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DC" w:rsidRPr="00851DB6" w:rsidRDefault="00127FDC" w:rsidP="00127FDC">
      <w:pPr>
        <w:pStyle w:val="Header"/>
        <w:jc w:val="center"/>
        <w:rPr>
          <w:sz w:val="20"/>
        </w:rPr>
      </w:pPr>
      <w:r w:rsidRPr="00851DB6">
        <w:rPr>
          <w:sz w:val="20"/>
        </w:rPr>
        <w:t>Republic of the Philippines</w:t>
      </w:r>
    </w:p>
    <w:p w:rsidR="00127FDC" w:rsidRPr="00851DB6" w:rsidRDefault="00127FDC" w:rsidP="00127FDC">
      <w:pPr>
        <w:pStyle w:val="Header"/>
        <w:tabs>
          <w:tab w:val="center" w:pos="5670"/>
        </w:tabs>
        <w:jc w:val="center"/>
        <w:rPr>
          <w:szCs w:val="24"/>
        </w:rPr>
      </w:pPr>
      <w:r w:rsidRPr="00851DB6">
        <w:rPr>
          <w:noProof/>
          <w:lang w:val="en-PH" w:eastAsia="en-PH"/>
        </w:rPr>
        <w:drawing>
          <wp:anchor distT="0" distB="0" distL="114300" distR="114300" simplePos="0" relativeHeight="251659264" behindDoc="0" locked="0" layoutInCell="1" allowOverlap="1">
            <wp:simplePos x="0" y="0"/>
            <wp:positionH relativeFrom="column">
              <wp:posOffset>-213995</wp:posOffset>
            </wp:positionH>
            <wp:positionV relativeFrom="paragraph">
              <wp:posOffset>-449580</wp:posOffset>
            </wp:positionV>
            <wp:extent cx="876300" cy="895350"/>
            <wp:effectExtent l="0" t="0" r="0" b="0"/>
            <wp:wrapNone/>
            <wp:docPr id="1" name="Picture 1" descr="DOHcol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Hcolored"/>
                    <pic:cNvPicPr>
                      <a:picLocks noChangeAspect="1" noChangeArrowheads="1"/>
                    </pic:cNvPicPr>
                  </pic:nvPicPr>
                  <pic:blipFill>
                    <a:blip r:embed="rId5" cstate="print">
                      <a:clrChange>
                        <a:clrFrom>
                          <a:srgbClr val="FFFFFF"/>
                        </a:clrFrom>
                        <a:clrTo>
                          <a:srgbClr val="FFFFFF">
                            <a:alpha val="0"/>
                          </a:srgbClr>
                        </a:clrTo>
                      </a:clrChange>
                      <a:lum bright="12000"/>
                      <a:extLst>
                        <a:ext uri="{28A0092B-C50C-407E-A947-70E740481C1C}">
                          <a14:useLocalDpi xmlns:a14="http://schemas.microsoft.com/office/drawing/2010/main" val="0"/>
                        </a:ext>
                      </a:extLst>
                    </a:blip>
                    <a:srcRect/>
                    <a:stretch>
                      <a:fillRect/>
                    </a:stretch>
                  </pic:blipFill>
                  <pic:spPr bwMode="auto">
                    <a:xfrm>
                      <a:off x="0" y="0"/>
                      <a:ext cx="876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1DB6">
        <w:rPr>
          <w:szCs w:val="24"/>
        </w:rPr>
        <w:t xml:space="preserve">                  Department of Health</w:t>
      </w:r>
      <w:r w:rsidRPr="00851DB6">
        <w:rPr>
          <w:szCs w:val="24"/>
        </w:rPr>
        <w:tab/>
      </w:r>
    </w:p>
    <w:p w:rsidR="00127FDC" w:rsidRPr="00851DB6" w:rsidRDefault="00127FDC" w:rsidP="00127FDC">
      <w:pPr>
        <w:jc w:val="center"/>
        <w:rPr>
          <w:b/>
          <w:i/>
          <w:sz w:val="36"/>
        </w:rPr>
      </w:pPr>
      <w:r w:rsidRPr="00851DB6">
        <w:rPr>
          <w:sz w:val="28"/>
          <w:szCs w:val="28"/>
        </w:rPr>
        <w:t xml:space="preserve">      </w:t>
      </w:r>
      <w:r w:rsidRPr="00851DB6">
        <w:rPr>
          <w:b/>
          <w:sz w:val="28"/>
          <w:szCs w:val="28"/>
        </w:rPr>
        <w:t>CENTRAL OFFICE BIDS AND AWARDS COMMITTEE</w:t>
      </w:r>
      <w:r w:rsidRPr="00851DB6" w:rsidDel="00660909">
        <w:rPr>
          <w:b/>
          <w:i/>
          <w:sz w:val="36"/>
        </w:rPr>
        <w:t xml:space="preserve"> </w:t>
      </w:r>
    </w:p>
    <w:p w:rsidR="00127FDC" w:rsidRPr="00851DB6" w:rsidRDefault="00127FDC" w:rsidP="00127FDC">
      <w:pPr>
        <w:jc w:val="center"/>
        <w:rPr>
          <w:b/>
          <w:sz w:val="36"/>
        </w:rPr>
      </w:pPr>
    </w:p>
    <w:p w:rsidR="00127FDC" w:rsidRPr="00851DB6" w:rsidRDefault="00127FDC" w:rsidP="00127FDC">
      <w:pPr>
        <w:tabs>
          <w:tab w:val="center" w:pos="4680"/>
        </w:tabs>
        <w:jc w:val="center"/>
        <w:rPr>
          <w:rFonts w:ascii="Times New Roman Bold" w:hAnsi="Times New Roman Bold"/>
          <w:b/>
          <w:smallCaps/>
          <w:sz w:val="36"/>
        </w:rPr>
      </w:pPr>
      <w:r w:rsidRPr="00851DB6">
        <w:rPr>
          <w:rFonts w:ascii="Times New Roman Bold" w:hAnsi="Times New Roman Bold"/>
          <w:b/>
          <w:smallCaps/>
          <w:sz w:val="36"/>
        </w:rPr>
        <w:t>INVITATION TO BID FOR</w:t>
      </w:r>
    </w:p>
    <w:p w:rsidR="00127FDC" w:rsidRDefault="00127FDC" w:rsidP="00127FDC">
      <w:pPr>
        <w:tabs>
          <w:tab w:val="center" w:pos="4680"/>
        </w:tabs>
        <w:jc w:val="center"/>
        <w:rPr>
          <w:rFonts w:ascii="Times New Roman Bold" w:hAnsi="Times New Roman Bold"/>
          <w:b/>
          <w:smallCaps/>
          <w:sz w:val="36"/>
        </w:rPr>
      </w:pPr>
      <w:r>
        <w:rPr>
          <w:rFonts w:ascii="Times New Roman Bold" w:hAnsi="Times New Roman Bold"/>
          <w:b/>
          <w:smallCaps/>
          <w:sz w:val="36"/>
        </w:rPr>
        <w:t>THE PROCUREMENT OF</w:t>
      </w:r>
    </w:p>
    <w:p w:rsidR="00127FDC" w:rsidRPr="00851DB6" w:rsidRDefault="00127FDC" w:rsidP="00127FDC">
      <w:pPr>
        <w:tabs>
          <w:tab w:val="center" w:pos="4680"/>
        </w:tabs>
        <w:jc w:val="center"/>
        <w:rPr>
          <w:rFonts w:ascii="Times New Roman Bold" w:hAnsi="Times New Roman Bold"/>
          <w:b/>
          <w:smallCaps/>
          <w:sz w:val="36"/>
        </w:rPr>
      </w:pPr>
      <w:r>
        <w:rPr>
          <w:rFonts w:ascii="Times New Roman Bold" w:hAnsi="Times New Roman Bold"/>
          <w:b/>
          <w:smallCaps/>
          <w:sz w:val="36"/>
        </w:rPr>
        <w:t>FUSIDATE SODIUM/FUSIDIC ACID</w:t>
      </w:r>
    </w:p>
    <w:p w:rsidR="00127FDC" w:rsidRPr="004B759D" w:rsidRDefault="00127FDC" w:rsidP="00127FDC">
      <w:pPr>
        <w:tabs>
          <w:tab w:val="center" w:pos="4680"/>
        </w:tabs>
        <w:jc w:val="center"/>
        <w:rPr>
          <w:b/>
        </w:rPr>
      </w:pPr>
      <w:r w:rsidRPr="004B759D">
        <w:rPr>
          <w:rFonts w:ascii="Times New Roman Bold" w:hAnsi="Times New Roman Bold"/>
          <w:b/>
          <w:smallCaps/>
          <w:sz w:val="36"/>
        </w:rPr>
        <w:t>IB NO. 2019</w:t>
      </w:r>
      <w:r>
        <w:rPr>
          <w:rFonts w:ascii="Times New Roman Bold" w:hAnsi="Times New Roman Bold"/>
          <w:b/>
          <w:smallCaps/>
          <w:sz w:val="36"/>
        </w:rPr>
        <w:t>-098</w:t>
      </w:r>
    </w:p>
    <w:p w:rsidR="00127FDC" w:rsidRPr="004B759D" w:rsidRDefault="00127FDC" w:rsidP="00127FDC">
      <w:pPr>
        <w:rPr>
          <w:spacing w:val="-2"/>
        </w:rPr>
      </w:pPr>
    </w:p>
    <w:p w:rsidR="00127FDC" w:rsidRPr="00851DB6" w:rsidRDefault="00127FDC" w:rsidP="00127FDC">
      <w:pPr>
        <w:numPr>
          <w:ilvl w:val="0"/>
          <w:numId w:val="1"/>
        </w:numPr>
        <w:ind w:left="720" w:hanging="720"/>
        <w:rPr>
          <w:spacing w:val="-2"/>
        </w:rPr>
      </w:pPr>
      <w:r w:rsidRPr="004B759D">
        <w:rPr>
          <w:spacing w:val="-2"/>
        </w:rPr>
        <w:t xml:space="preserve">The Department of Health (DOH), through the National Expenditure Program (NEP) for the year 2019 intends to apply the </w:t>
      </w:r>
      <w:r w:rsidRPr="004B111F">
        <w:rPr>
          <w:spacing w:val="-2"/>
        </w:rPr>
        <w:t xml:space="preserve">sum </w:t>
      </w:r>
      <w:r w:rsidRPr="00CB5CE5">
        <w:rPr>
          <w:spacing w:val="-2"/>
        </w:rPr>
        <w:t xml:space="preserve">of </w:t>
      </w:r>
      <w:r>
        <w:rPr>
          <w:i/>
          <w:spacing w:val="-2"/>
        </w:rPr>
        <w:t xml:space="preserve">Fourteen Million Four Hundred </w:t>
      </w:r>
      <w:proofErr w:type="gramStart"/>
      <w:r>
        <w:rPr>
          <w:i/>
          <w:spacing w:val="-2"/>
        </w:rPr>
        <w:t>Sixty Three</w:t>
      </w:r>
      <w:proofErr w:type="gramEnd"/>
      <w:r>
        <w:rPr>
          <w:i/>
          <w:spacing w:val="-2"/>
        </w:rPr>
        <w:t xml:space="preserve"> Thousand Three Hundred Forty Two </w:t>
      </w:r>
      <w:r w:rsidRPr="00CB5CE5">
        <w:rPr>
          <w:i/>
          <w:spacing w:val="-2"/>
        </w:rPr>
        <w:t>Philippine Pesos</w:t>
      </w:r>
      <w:r>
        <w:rPr>
          <w:i/>
          <w:spacing w:val="-2"/>
        </w:rPr>
        <w:t xml:space="preserve"> and Eighty Centavos</w:t>
      </w:r>
      <w:r w:rsidRPr="00CB5CE5">
        <w:rPr>
          <w:i/>
          <w:spacing w:val="-2"/>
        </w:rPr>
        <w:t xml:space="preserve"> (PhP</w:t>
      </w:r>
      <w:r>
        <w:rPr>
          <w:i/>
          <w:spacing w:val="-2"/>
        </w:rPr>
        <w:t>14,463,342.80</w:t>
      </w:r>
      <w:r w:rsidRPr="00CB5CE5">
        <w:rPr>
          <w:i/>
          <w:spacing w:val="-2"/>
        </w:rPr>
        <w:t>) being the Approved Budget for the</w:t>
      </w:r>
      <w:r w:rsidRPr="004B111F">
        <w:rPr>
          <w:i/>
          <w:spacing w:val="-2"/>
        </w:rPr>
        <w:t xml:space="preserve"> Contract (ABC) through NEP under the contract for the Procurement of </w:t>
      </w:r>
      <w:proofErr w:type="spellStart"/>
      <w:r>
        <w:rPr>
          <w:i/>
          <w:spacing w:val="-2"/>
        </w:rPr>
        <w:t>Fusidate</w:t>
      </w:r>
      <w:proofErr w:type="spellEnd"/>
      <w:r>
        <w:rPr>
          <w:i/>
          <w:spacing w:val="-2"/>
        </w:rPr>
        <w:t xml:space="preserve"> Sodium/</w:t>
      </w:r>
      <w:proofErr w:type="spellStart"/>
      <w:r>
        <w:rPr>
          <w:i/>
          <w:spacing w:val="-2"/>
        </w:rPr>
        <w:t>Fusidic</w:t>
      </w:r>
      <w:proofErr w:type="spellEnd"/>
      <w:r>
        <w:rPr>
          <w:i/>
          <w:spacing w:val="-2"/>
        </w:rPr>
        <w:t xml:space="preserve"> Acid </w:t>
      </w:r>
      <w:r w:rsidRPr="004B759D">
        <w:rPr>
          <w:i/>
          <w:spacing w:val="-2"/>
        </w:rPr>
        <w:t xml:space="preserve">under IB </w:t>
      </w:r>
      <w:r w:rsidRPr="004B111F">
        <w:rPr>
          <w:i/>
          <w:spacing w:val="-2"/>
        </w:rPr>
        <w:t>No. 2019</w:t>
      </w:r>
      <w:r>
        <w:rPr>
          <w:i/>
          <w:spacing w:val="-2"/>
        </w:rPr>
        <w:t>-098</w:t>
      </w:r>
      <w:r w:rsidRPr="004B111F">
        <w:rPr>
          <w:spacing w:val="-2"/>
        </w:rPr>
        <w:t>. Bid</w:t>
      </w:r>
      <w:r w:rsidRPr="00851DB6">
        <w:rPr>
          <w:spacing w:val="-2"/>
        </w:rPr>
        <w:t>s received in excess of the ABC shall be automatically rejected at bid opening.</w:t>
      </w:r>
    </w:p>
    <w:p w:rsidR="00127FDC" w:rsidRPr="00851DB6" w:rsidRDefault="00127FDC" w:rsidP="00127FDC">
      <w:pPr>
        <w:ind w:left="720"/>
        <w:rPr>
          <w:spacing w:val="-2"/>
        </w:rPr>
      </w:pPr>
    </w:p>
    <w:p w:rsidR="00127FDC" w:rsidRPr="00851DB6" w:rsidRDefault="00127FDC" w:rsidP="00127FDC">
      <w:pPr>
        <w:numPr>
          <w:ilvl w:val="0"/>
          <w:numId w:val="1"/>
        </w:numPr>
        <w:ind w:left="720" w:hanging="720"/>
        <w:rPr>
          <w:spacing w:val="-2"/>
        </w:rPr>
      </w:pPr>
      <w:r w:rsidRPr="00851DB6">
        <w:rPr>
          <w:spacing w:val="-2"/>
        </w:rPr>
        <w:t xml:space="preserve">The </w:t>
      </w:r>
      <w:r w:rsidRPr="00851DB6">
        <w:rPr>
          <w:i/>
          <w:spacing w:val="-2"/>
        </w:rPr>
        <w:t>DOH</w:t>
      </w:r>
      <w:r w:rsidRPr="00851DB6">
        <w:rPr>
          <w:spacing w:val="-2"/>
        </w:rPr>
        <w:t xml:space="preserve"> now invites bids for </w:t>
      </w:r>
      <w:r w:rsidRPr="00851DB6">
        <w:rPr>
          <w:i/>
          <w:spacing w:val="-2"/>
        </w:rPr>
        <w:t>the procurement of the above-captioned project.</w:t>
      </w:r>
      <w:r w:rsidRPr="00851DB6">
        <w:rPr>
          <w:rStyle w:val="FootnoteReference"/>
        </w:rPr>
        <w:t xml:space="preserve">  </w:t>
      </w:r>
      <w:r w:rsidRPr="00851DB6">
        <w:rPr>
          <w:spacing w:val="-2"/>
        </w:rPr>
        <w:t xml:space="preserve">Delivery of the Goods is required </w:t>
      </w:r>
      <w:r w:rsidRPr="00851DB6">
        <w:rPr>
          <w:i/>
          <w:spacing w:val="-2"/>
        </w:rPr>
        <w:t>within the period specified under SECTION VI. Schedule of Requirements</w:t>
      </w:r>
      <w:r w:rsidRPr="00851DB6">
        <w:rPr>
          <w:spacing w:val="-2"/>
        </w:rPr>
        <w:t xml:space="preserve">. Bidders should have </w:t>
      </w:r>
      <w:r w:rsidRPr="004B111F">
        <w:rPr>
          <w:spacing w:val="-2"/>
        </w:rPr>
        <w:t xml:space="preserve">completed, </w:t>
      </w:r>
      <w:r w:rsidRPr="004B111F">
        <w:rPr>
          <w:i/>
          <w:spacing w:val="-2"/>
        </w:rPr>
        <w:t>within two (2) years</w:t>
      </w:r>
      <w:r w:rsidRPr="004B111F">
        <w:rPr>
          <w:spacing w:val="-2"/>
        </w:rPr>
        <w:t xml:space="preserve"> </w:t>
      </w:r>
      <w:r w:rsidRPr="004B111F">
        <w:rPr>
          <w:i/>
          <w:spacing w:val="-2"/>
        </w:rPr>
        <w:t>from the date of submission and receipt of bids,</w:t>
      </w:r>
      <w:r w:rsidRPr="004B111F">
        <w:rPr>
          <w:spacing w:val="-2"/>
        </w:rPr>
        <w:t xml:space="preserve"> a contract similar to the Project, equivalent to</w:t>
      </w:r>
      <w:r w:rsidRPr="004B111F">
        <w:t xml:space="preserve"> at least </w:t>
      </w:r>
      <w:proofErr w:type="gramStart"/>
      <w:r w:rsidRPr="004B111F">
        <w:t>twenty five</w:t>
      </w:r>
      <w:proofErr w:type="gramEnd"/>
      <w:r w:rsidRPr="004B111F">
        <w:t xml:space="preserve"> percent (25%) of the ABC as required above. </w:t>
      </w:r>
      <w:r w:rsidRPr="004B111F">
        <w:rPr>
          <w:spacing w:val="-2"/>
        </w:rPr>
        <w:t>The description of an eligible bidder is contained in the Bidding Documents, parti</w:t>
      </w:r>
      <w:r w:rsidRPr="00851DB6">
        <w:rPr>
          <w:spacing w:val="-2"/>
        </w:rPr>
        <w:t>cularly, in Section II. Instructions to Bidders.</w:t>
      </w:r>
    </w:p>
    <w:p w:rsidR="00127FDC" w:rsidRPr="00851DB6" w:rsidRDefault="00127FDC" w:rsidP="00127FDC">
      <w:pPr>
        <w:ind w:left="720"/>
        <w:rPr>
          <w:spacing w:val="-2"/>
        </w:rPr>
      </w:pPr>
    </w:p>
    <w:p w:rsidR="00127FDC" w:rsidRPr="00851DB6" w:rsidRDefault="00127FDC" w:rsidP="00127FDC">
      <w:pPr>
        <w:numPr>
          <w:ilvl w:val="0"/>
          <w:numId w:val="1"/>
        </w:numPr>
        <w:ind w:left="720" w:hanging="720"/>
        <w:rPr>
          <w:spacing w:val="-2"/>
        </w:rPr>
      </w:pPr>
      <w:r w:rsidRPr="00851DB6">
        <w:rPr>
          <w:spacing w:val="-2"/>
        </w:rPr>
        <w:t>Bidding will be conducted through open competitive bidding procedures using a non-discretionary “pass/fail” criterion as specified in the 2016 Revised Implementing Rules and Regulations (IRR) of Republic Act (RA) 9184, otherwise known as the “Government Procurement Reform Act”.</w:t>
      </w:r>
    </w:p>
    <w:p w:rsidR="00127FDC" w:rsidRPr="00851DB6" w:rsidRDefault="00127FDC" w:rsidP="00127FDC">
      <w:pPr>
        <w:ind w:left="720"/>
        <w:rPr>
          <w:b/>
          <w:i/>
          <w:spacing w:val="-2"/>
        </w:rPr>
      </w:pPr>
    </w:p>
    <w:p w:rsidR="00127FDC" w:rsidRPr="00851DB6" w:rsidRDefault="00127FDC" w:rsidP="00127FDC">
      <w:pPr>
        <w:tabs>
          <w:tab w:val="left" w:pos="1080"/>
        </w:tabs>
        <w:ind w:left="720"/>
        <w:rPr>
          <w:spacing w:val="-2"/>
        </w:rPr>
      </w:pPr>
      <w:r w:rsidRPr="00851DB6">
        <w:rPr>
          <w:spacing w:val="-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127FDC" w:rsidRPr="00851DB6" w:rsidRDefault="00127FDC" w:rsidP="00127FDC">
      <w:pPr>
        <w:spacing w:line="240" w:lineRule="auto"/>
        <w:rPr>
          <w:b/>
          <w:i/>
          <w:spacing w:val="-2"/>
        </w:rPr>
      </w:pPr>
    </w:p>
    <w:p w:rsidR="00127FDC" w:rsidRPr="00851DB6" w:rsidRDefault="00127FDC" w:rsidP="00127FDC">
      <w:pPr>
        <w:numPr>
          <w:ilvl w:val="0"/>
          <w:numId w:val="1"/>
        </w:numPr>
        <w:ind w:left="720" w:hanging="720"/>
        <w:rPr>
          <w:spacing w:val="-2"/>
        </w:rPr>
      </w:pPr>
      <w:r w:rsidRPr="00851DB6">
        <w:rPr>
          <w:spacing w:val="-2"/>
        </w:rPr>
        <w:t>Interested bidders may obtain further information from the</w:t>
      </w:r>
      <w:r w:rsidRPr="00851DB6">
        <w:rPr>
          <w:i/>
          <w:spacing w:val="-2"/>
        </w:rPr>
        <w:t xml:space="preserve"> COBAC Secretariat, G/F, Bldg. 6, Department of Health, San Lazaro Compound </w:t>
      </w:r>
      <w:r w:rsidRPr="00851DB6">
        <w:rPr>
          <w:spacing w:val="-2"/>
        </w:rPr>
        <w:t xml:space="preserve">and inspect the Bidding Documents at the address given above during </w:t>
      </w:r>
      <w:r w:rsidRPr="00851DB6">
        <w:rPr>
          <w:i/>
          <w:spacing w:val="-2"/>
        </w:rPr>
        <w:t>8:00 AM – 5:00 PM, Monday to Friday.</w:t>
      </w:r>
    </w:p>
    <w:p w:rsidR="00127FDC" w:rsidRPr="00851DB6" w:rsidRDefault="00127FDC" w:rsidP="00127FDC">
      <w:pPr>
        <w:ind w:left="720"/>
        <w:rPr>
          <w:spacing w:val="-2"/>
        </w:rPr>
      </w:pPr>
    </w:p>
    <w:p w:rsidR="00127FDC" w:rsidRPr="00851DB6" w:rsidRDefault="00127FDC" w:rsidP="00127FDC">
      <w:pPr>
        <w:numPr>
          <w:ilvl w:val="0"/>
          <w:numId w:val="1"/>
        </w:numPr>
        <w:ind w:left="720" w:hanging="709"/>
        <w:rPr>
          <w:spacing w:val="-2"/>
        </w:rPr>
      </w:pPr>
      <w:r w:rsidRPr="00851DB6">
        <w:rPr>
          <w:spacing w:val="-2"/>
        </w:rPr>
        <w:t>A complete set of Bidding Documents may be acqui</w:t>
      </w:r>
      <w:r w:rsidRPr="004B111F">
        <w:rPr>
          <w:spacing w:val="-2"/>
        </w:rPr>
        <w:t xml:space="preserve">red by interested Bidders </w:t>
      </w:r>
      <w:r w:rsidRPr="0058233A">
        <w:rPr>
          <w:spacing w:val="-2"/>
        </w:rPr>
        <w:t xml:space="preserve">on </w:t>
      </w:r>
      <w:r>
        <w:rPr>
          <w:i/>
          <w:spacing w:val="-2"/>
        </w:rPr>
        <w:t>14 January</w:t>
      </w:r>
      <w:r w:rsidRPr="0058233A">
        <w:rPr>
          <w:i/>
          <w:spacing w:val="-2"/>
        </w:rPr>
        <w:t xml:space="preserve"> – </w:t>
      </w:r>
      <w:r>
        <w:rPr>
          <w:i/>
          <w:spacing w:val="-2"/>
        </w:rPr>
        <w:t>05 Febr</w:t>
      </w:r>
      <w:r w:rsidRPr="0058233A">
        <w:rPr>
          <w:i/>
          <w:spacing w:val="-2"/>
        </w:rPr>
        <w:t xml:space="preserve">uary 2019 </w:t>
      </w:r>
      <w:r w:rsidRPr="0058233A">
        <w:rPr>
          <w:spacing w:val="-2"/>
        </w:rPr>
        <w:t>from the address above</w:t>
      </w:r>
      <w:r w:rsidRPr="0058233A">
        <w:rPr>
          <w:i/>
          <w:spacing w:val="-2"/>
        </w:rPr>
        <w:t xml:space="preserve"> and upon payment of the applicable fee for the Bidding Documents, pursuant to the latest Guidelines iss</w:t>
      </w:r>
      <w:r w:rsidRPr="004B111F">
        <w:rPr>
          <w:i/>
          <w:spacing w:val="-2"/>
        </w:rPr>
        <w:t xml:space="preserve">ued by the GPPB, in the amount of </w:t>
      </w:r>
      <w:proofErr w:type="gramStart"/>
      <w:r>
        <w:rPr>
          <w:i/>
          <w:spacing w:val="-2"/>
        </w:rPr>
        <w:t>Twenty Five</w:t>
      </w:r>
      <w:proofErr w:type="gramEnd"/>
      <w:r w:rsidRPr="004B111F">
        <w:rPr>
          <w:i/>
          <w:spacing w:val="-2"/>
        </w:rPr>
        <w:t xml:space="preserve"> Thousand Philippine Pesos (PhP</w:t>
      </w:r>
      <w:r>
        <w:rPr>
          <w:i/>
          <w:spacing w:val="-2"/>
        </w:rPr>
        <w:t>25</w:t>
      </w:r>
      <w:r w:rsidRPr="004B111F">
        <w:rPr>
          <w:i/>
          <w:spacing w:val="-2"/>
        </w:rPr>
        <w:t>,000.00).</w:t>
      </w:r>
    </w:p>
    <w:p w:rsidR="00127FDC" w:rsidRPr="00851DB6" w:rsidRDefault="00127FDC" w:rsidP="00127FDC">
      <w:pPr>
        <w:tabs>
          <w:tab w:val="left" w:pos="8145"/>
        </w:tabs>
        <w:rPr>
          <w:spacing w:val="-2"/>
        </w:rPr>
      </w:pPr>
      <w:r w:rsidRPr="00851DB6">
        <w:rPr>
          <w:spacing w:val="-2"/>
        </w:rPr>
        <w:tab/>
      </w:r>
    </w:p>
    <w:p w:rsidR="00127FDC" w:rsidRDefault="00127FDC" w:rsidP="00127FDC">
      <w:pPr>
        <w:ind w:left="720"/>
        <w:rPr>
          <w:spacing w:val="-2"/>
        </w:rPr>
      </w:pPr>
      <w:r w:rsidRPr="00851DB6">
        <w:rPr>
          <w:spacing w:val="-2"/>
        </w:rPr>
        <w:t>It may also be downloaded free of charge from the website of the Philippine Government Electronic Procurement System (</w:t>
      </w:r>
      <w:proofErr w:type="spellStart"/>
      <w:r w:rsidRPr="00851DB6">
        <w:rPr>
          <w:spacing w:val="-2"/>
        </w:rPr>
        <w:t>PhilGEPS</w:t>
      </w:r>
      <w:proofErr w:type="spellEnd"/>
      <w:r w:rsidRPr="00851DB6">
        <w:rPr>
          <w:spacing w:val="-2"/>
        </w:rPr>
        <w:t>) and the website of the Procuring Entity</w:t>
      </w:r>
      <w:r w:rsidRPr="00851DB6">
        <w:rPr>
          <w:i/>
          <w:spacing w:val="-2"/>
        </w:rPr>
        <w:t xml:space="preserve">, </w:t>
      </w:r>
      <w:r w:rsidRPr="00851DB6">
        <w:rPr>
          <w:spacing w:val="-2"/>
        </w:rPr>
        <w:lastRenderedPageBreak/>
        <w:t>provided that Bidders shall pay the applicable fee for the Bidding Documents not later than the submission of their bids.</w:t>
      </w:r>
    </w:p>
    <w:p w:rsidR="00127FDC" w:rsidRPr="00851DB6" w:rsidRDefault="00127FDC" w:rsidP="00127FDC">
      <w:pPr>
        <w:rPr>
          <w:spacing w:val="-2"/>
        </w:rPr>
      </w:pPr>
    </w:p>
    <w:p w:rsidR="00127FDC" w:rsidRPr="004B111F" w:rsidRDefault="00127FDC" w:rsidP="00127FDC">
      <w:pPr>
        <w:numPr>
          <w:ilvl w:val="0"/>
          <w:numId w:val="1"/>
        </w:numPr>
        <w:ind w:left="720" w:hanging="720"/>
        <w:rPr>
          <w:spacing w:val="-2"/>
        </w:rPr>
      </w:pPr>
      <w:r w:rsidRPr="00851DB6">
        <w:rPr>
          <w:spacing w:val="-2"/>
        </w:rPr>
        <w:t xml:space="preserve">The </w:t>
      </w:r>
      <w:r w:rsidRPr="00851DB6">
        <w:rPr>
          <w:i/>
          <w:spacing w:val="-2"/>
        </w:rPr>
        <w:t xml:space="preserve">DOH </w:t>
      </w:r>
      <w:r w:rsidRPr="00851DB6">
        <w:rPr>
          <w:spacing w:val="-2"/>
        </w:rPr>
        <w:t xml:space="preserve">will hold a Pre-Bid Conference </w:t>
      </w:r>
      <w:r w:rsidRPr="004B111F">
        <w:rPr>
          <w:spacing w:val="-2"/>
        </w:rPr>
        <w:t xml:space="preserve">on </w:t>
      </w:r>
      <w:r>
        <w:rPr>
          <w:i/>
          <w:spacing w:val="-2"/>
        </w:rPr>
        <w:t>22 January</w:t>
      </w:r>
      <w:r w:rsidRPr="004B111F">
        <w:rPr>
          <w:i/>
          <w:spacing w:val="-2"/>
        </w:rPr>
        <w:t xml:space="preserve"> 201</w:t>
      </w:r>
      <w:r>
        <w:rPr>
          <w:i/>
          <w:spacing w:val="-2"/>
        </w:rPr>
        <w:t>9</w:t>
      </w:r>
      <w:r w:rsidRPr="004B111F">
        <w:rPr>
          <w:i/>
          <w:spacing w:val="-2"/>
        </w:rPr>
        <w:t>, 10:00 AM</w:t>
      </w:r>
      <w:r w:rsidRPr="004B111F">
        <w:rPr>
          <w:spacing w:val="-2"/>
        </w:rPr>
        <w:t xml:space="preserve"> at the </w:t>
      </w:r>
      <w:r w:rsidRPr="004B111F">
        <w:rPr>
          <w:i/>
          <w:spacing w:val="-2"/>
        </w:rPr>
        <w:t xml:space="preserve">COBAC Conference Room, Ground Floor, Bldg. 6, Department of Health, Sta. Cruz, Manila, </w:t>
      </w:r>
      <w:r w:rsidRPr="004B111F">
        <w:rPr>
          <w:spacing w:val="-2"/>
        </w:rPr>
        <w:t>which shall be</w:t>
      </w:r>
      <w:r w:rsidRPr="004B111F">
        <w:rPr>
          <w:i/>
          <w:spacing w:val="-2"/>
        </w:rPr>
        <w:t xml:space="preserve"> </w:t>
      </w:r>
      <w:r w:rsidRPr="004B111F">
        <w:rPr>
          <w:spacing w:val="-2"/>
        </w:rPr>
        <w:t>open to prospective bidders.</w:t>
      </w:r>
    </w:p>
    <w:p w:rsidR="00127FDC" w:rsidRPr="00851DB6" w:rsidRDefault="00127FDC" w:rsidP="00127FDC">
      <w:pPr>
        <w:ind w:left="720"/>
        <w:rPr>
          <w:spacing w:val="-2"/>
        </w:rPr>
      </w:pPr>
      <w:r w:rsidRPr="00851DB6">
        <w:rPr>
          <w:spacing w:val="-2"/>
        </w:rPr>
        <w:t xml:space="preserve"> </w:t>
      </w:r>
    </w:p>
    <w:p w:rsidR="00127FDC" w:rsidRPr="004B759D" w:rsidRDefault="00127FDC" w:rsidP="00127FDC">
      <w:pPr>
        <w:numPr>
          <w:ilvl w:val="0"/>
          <w:numId w:val="1"/>
        </w:numPr>
        <w:ind w:left="720" w:hanging="720"/>
        <w:rPr>
          <w:spacing w:val="-2"/>
        </w:rPr>
      </w:pPr>
      <w:r w:rsidRPr="00851DB6">
        <w:rPr>
          <w:spacing w:val="-2"/>
        </w:rPr>
        <w:t xml:space="preserve">Bids must </w:t>
      </w:r>
      <w:r w:rsidRPr="004B759D">
        <w:rPr>
          <w:spacing w:val="-2"/>
        </w:rPr>
        <w:t>be duly received by the C</w:t>
      </w:r>
      <w:r w:rsidRPr="004B111F">
        <w:rPr>
          <w:spacing w:val="-2"/>
        </w:rPr>
        <w:t xml:space="preserve">OBAC-A Secretariat at the address below on or before </w:t>
      </w:r>
      <w:r>
        <w:rPr>
          <w:i/>
          <w:spacing w:val="-2"/>
        </w:rPr>
        <w:t>05 February 2019</w:t>
      </w:r>
      <w:r w:rsidRPr="004B111F">
        <w:rPr>
          <w:i/>
          <w:spacing w:val="-2"/>
        </w:rPr>
        <w:t>, 9:00 AM</w:t>
      </w:r>
      <w:r w:rsidRPr="004B111F">
        <w:rPr>
          <w:spacing w:val="-2"/>
        </w:rPr>
        <w:t xml:space="preserve">  All</w:t>
      </w:r>
      <w:r w:rsidRPr="004B759D">
        <w:rPr>
          <w:spacing w:val="-2"/>
        </w:rPr>
        <w:t xml:space="preserve"> Bids must be accompanied by a bid security in any of the acceptable forms and in the amount stated in </w:t>
      </w:r>
      <w:r w:rsidRPr="004B759D">
        <w:rPr>
          <w:b/>
          <w:spacing w:val="-2"/>
        </w:rPr>
        <w:t>ITB</w:t>
      </w:r>
      <w:r w:rsidRPr="004B759D">
        <w:rPr>
          <w:spacing w:val="-2"/>
        </w:rPr>
        <w:t xml:space="preserve"> Clause </w:t>
      </w:r>
      <w:r w:rsidRPr="004B759D">
        <w:rPr>
          <w:spacing w:val="-2"/>
        </w:rPr>
        <w:fldChar w:fldCharType="begin"/>
      </w:r>
      <w:r w:rsidRPr="004B759D">
        <w:rPr>
          <w:spacing w:val="-2"/>
        </w:rPr>
        <w:instrText xml:space="preserve"> REF _Ref100724286 \r \h </w:instrText>
      </w:r>
      <w:r w:rsidRPr="004B759D">
        <w:rPr>
          <w:spacing w:val="-2"/>
        </w:rPr>
      </w:r>
      <w:r w:rsidRPr="004B759D">
        <w:rPr>
          <w:spacing w:val="-2"/>
        </w:rPr>
        <w:instrText xml:space="preserve"> \* MERGEFORMAT </w:instrText>
      </w:r>
      <w:r w:rsidRPr="004B759D">
        <w:rPr>
          <w:spacing w:val="-2"/>
        </w:rPr>
        <w:fldChar w:fldCharType="separate"/>
      </w:r>
      <w:r>
        <w:rPr>
          <w:spacing w:val="-2"/>
        </w:rPr>
        <w:t>a)18</w:t>
      </w:r>
      <w:r w:rsidRPr="004B759D">
        <w:rPr>
          <w:spacing w:val="-2"/>
        </w:rPr>
        <w:fldChar w:fldCharType="end"/>
      </w:r>
      <w:r w:rsidRPr="004B759D">
        <w:rPr>
          <w:spacing w:val="-2"/>
        </w:rPr>
        <w:t xml:space="preserve">. </w:t>
      </w:r>
    </w:p>
    <w:p w:rsidR="00127FDC" w:rsidRPr="004B759D" w:rsidRDefault="00127FDC" w:rsidP="00127FDC">
      <w:pPr>
        <w:ind w:left="720"/>
        <w:rPr>
          <w:spacing w:val="-2"/>
        </w:rPr>
      </w:pPr>
    </w:p>
    <w:p w:rsidR="00127FDC" w:rsidRPr="00851DB6" w:rsidRDefault="00127FDC" w:rsidP="00127FDC">
      <w:pPr>
        <w:ind w:left="720"/>
        <w:rPr>
          <w:spacing w:val="-2"/>
        </w:rPr>
      </w:pPr>
      <w:r w:rsidRPr="004B759D">
        <w:rPr>
          <w:spacing w:val="-2"/>
        </w:rPr>
        <w:t xml:space="preserve">Bid opening shall </w:t>
      </w:r>
      <w:r w:rsidRPr="004B111F">
        <w:rPr>
          <w:spacing w:val="-2"/>
        </w:rPr>
        <w:t xml:space="preserve">be on </w:t>
      </w:r>
      <w:r>
        <w:rPr>
          <w:i/>
          <w:spacing w:val="-2"/>
        </w:rPr>
        <w:t>05 February</w:t>
      </w:r>
      <w:r w:rsidRPr="004B111F">
        <w:rPr>
          <w:i/>
          <w:spacing w:val="-2"/>
        </w:rPr>
        <w:t xml:space="preserve"> </w:t>
      </w:r>
      <w:r>
        <w:rPr>
          <w:i/>
          <w:spacing w:val="-2"/>
        </w:rPr>
        <w:t>2019</w:t>
      </w:r>
      <w:r w:rsidRPr="004B111F">
        <w:rPr>
          <w:i/>
          <w:spacing w:val="-2"/>
        </w:rPr>
        <w:t>, 9:00 AM</w:t>
      </w:r>
      <w:r w:rsidRPr="004B111F">
        <w:rPr>
          <w:spacing w:val="-2"/>
        </w:rPr>
        <w:t xml:space="preserve"> at</w:t>
      </w:r>
      <w:r w:rsidRPr="00851DB6">
        <w:rPr>
          <w:spacing w:val="-2"/>
        </w:rPr>
        <w:t xml:space="preserve"> the </w:t>
      </w:r>
      <w:r w:rsidRPr="00851DB6">
        <w:rPr>
          <w:i/>
          <w:spacing w:val="-2"/>
        </w:rPr>
        <w:t>COBAC Conference Room, Ground Floor, Bldg. 6, Department of Health, Sta. Cruz, Manila</w:t>
      </w:r>
      <w:r w:rsidRPr="00851DB6">
        <w:rPr>
          <w:spacing w:val="-2"/>
        </w:rPr>
        <w:t>.  Bids will be opened in the presence of the bidders’ representatives who choose to attend at the address above. Late bids shall not be accepted.</w:t>
      </w:r>
    </w:p>
    <w:p w:rsidR="00127FDC" w:rsidRPr="00851DB6" w:rsidRDefault="00127FDC" w:rsidP="00127FDC">
      <w:pPr>
        <w:rPr>
          <w:i/>
          <w:spacing w:val="-2"/>
        </w:rPr>
      </w:pPr>
    </w:p>
    <w:p w:rsidR="00127FDC" w:rsidRPr="00851DB6" w:rsidRDefault="00127FDC" w:rsidP="00127FDC">
      <w:pPr>
        <w:numPr>
          <w:ilvl w:val="0"/>
          <w:numId w:val="1"/>
        </w:numPr>
        <w:ind w:left="720" w:hanging="720"/>
        <w:rPr>
          <w:spacing w:val="-2"/>
        </w:rPr>
      </w:pPr>
      <w:r w:rsidRPr="00851DB6">
        <w:t xml:space="preserve">The </w:t>
      </w:r>
      <w:r w:rsidRPr="00851DB6">
        <w:rPr>
          <w:i/>
          <w:spacing w:val="-2"/>
        </w:rPr>
        <w:t xml:space="preserve">DOH </w:t>
      </w:r>
      <w:r w:rsidRPr="00851DB6">
        <w:t>reserves the right to reject any and all bids, declare a failure of bidding, or not award the contract at any time prior to contract award in accordance with Section 41 of RA 9184 and its IRR, without thereby incurring any liability to the affected bidder or bidders.</w:t>
      </w:r>
    </w:p>
    <w:p w:rsidR="00127FDC" w:rsidRPr="00851DB6" w:rsidRDefault="00127FDC" w:rsidP="00127FDC">
      <w:pPr>
        <w:ind w:left="720"/>
        <w:rPr>
          <w:spacing w:val="-2"/>
        </w:rPr>
      </w:pPr>
    </w:p>
    <w:p w:rsidR="00127FDC" w:rsidRPr="00851DB6" w:rsidRDefault="00127FDC" w:rsidP="00127FDC">
      <w:pPr>
        <w:numPr>
          <w:ilvl w:val="0"/>
          <w:numId w:val="1"/>
        </w:numPr>
        <w:ind w:left="720" w:hanging="720"/>
        <w:rPr>
          <w:spacing w:val="-2"/>
        </w:rPr>
      </w:pPr>
      <w:r w:rsidRPr="00851DB6">
        <w:rPr>
          <w:spacing w:val="-2"/>
        </w:rPr>
        <w:t>For further information, please refer to:</w:t>
      </w:r>
    </w:p>
    <w:p w:rsidR="00127FDC" w:rsidRPr="00851DB6" w:rsidRDefault="00127FDC" w:rsidP="00127FDC">
      <w:pPr>
        <w:rPr>
          <w:spacing w:val="-2"/>
        </w:rPr>
      </w:pPr>
    </w:p>
    <w:p w:rsidR="00127FDC" w:rsidRPr="00851DB6" w:rsidRDefault="00127FDC" w:rsidP="00127FDC">
      <w:pPr>
        <w:ind w:left="360" w:firstLine="360"/>
        <w:rPr>
          <w:i/>
          <w:spacing w:val="-2"/>
        </w:rPr>
      </w:pPr>
      <w:r w:rsidRPr="00851DB6">
        <w:rPr>
          <w:i/>
          <w:spacing w:val="-2"/>
        </w:rPr>
        <w:t>COBAC-A Secretariat</w:t>
      </w:r>
    </w:p>
    <w:p w:rsidR="00127FDC" w:rsidRPr="00851DB6" w:rsidRDefault="00127FDC" w:rsidP="00127FDC">
      <w:pPr>
        <w:ind w:left="360" w:firstLine="360"/>
        <w:rPr>
          <w:i/>
          <w:spacing w:val="-2"/>
        </w:rPr>
      </w:pPr>
      <w:r w:rsidRPr="00851DB6">
        <w:rPr>
          <w:i/>
          <w:spacing w:val="-2"/>
        </w:rPr>
        <w:t>Department of Health</w:t>
      </w:r>
    </w:p>
    <w:p w:rsidR="00127FDC" w:rsidRPr="00851DB6" w:rsidRDefault="00127FDC" w:rsidP="00127FDC">
      <w:pPr>
        <w:ind w:left="360" w:firstLine="360"/>
        <w:rPr>
          <w:i/>
          <w:spacing w:val="-2"/>
        </w:rPr>
      </w:pPr>
      <w:r w:rsidRPr="00851DB6">
        <w:rPr>
          <w:i/>
          <w:spacing w:val="-2"/>
        </w:rPr>
        <w:t>San Lazaro Compound</w:t>
      </w:r>
    </w:p>
    <w:p w:rsidR="00127FDC" w:rsidRPr="00851DB6" w:rsidRDefault="00127FDC" w:rsidP="00127FDC">
      <w:pPr>
        <w:ind w:left="360" w:firstLine="360"/>
        <w:rPr>
          <w:i/>
          <w:spacing w:val="-2"/>
        </w:rPr>
      </w:pPr>
      <w:r w:rsidRPr="00851DB6">
        <w:rPr>
          <w:i/>
          <w:spacing w:val="-2"/>
        </w:rPr>
        <w:t>Sta. Cruz, Manila</w:t>
      </w:r>
    </w:p>
    <w:p w:rsidR="00127FDC" w:rsidRPr="00851DB6" w:rsidRDefault="00127FDC" w:rsidP="00127FDC">
      <w:pPr>
        <w:ind w:left="360" w:firstLine="360"/>
        <w:rPr>
          <w:i/>
          <w:spacing w:val="-2"/>
        </w:rPr>
      </w:pPr>
      <w:r w:rsidRPr="00851DB6">
        <w:rPr>
          <w:i/>
          <w:spacing w:val="-2"/>
        </w:rPr>
        <w:t>Tel. Nos. 651-7800 local 1625 to 1627; 1650 to 52</w:t>
      </w:r>
    </w:p>
    <w:p w:rsidR="00127FDC" w:rsidRPr="00851DB6" w:rsidRDefault="00127FDC" w:rsidP="00127FDC">
      <w:pPr>
        <w:ind w:left="360" w:firstLine="360"/>
        <w:rPr>
          <w:i/>
          <w:spacing w:val="-2"/>
        </w:rPr>
      </w:pPr>
      <w:r w:rsidRPr="00851DB6">
        <w:rPr>
          <w:i/>
          <w:spacing w:val="-2"/>
        </w:rPr>
        <w:t>Facsimile No.: 741-9775; 740-6830</w:t>
      </w:r>
    </w:p>
    <w:p w:rsidR="00127FDC" w:rsidRPr="00851DB6" w:rsidRDefault="00127FDC" w:rsidP="00127FDC"/>
    <w:p w:rsidR="00127FDC" w:rsidRPr="00851DB6" w:rsidRDefault="00127FDC" w:rsidP="00127FDC">
      <w:pPr>
        <w:rPr>
          <w:spacing w:val="-2"/>
        </w:rPr>
      </w:pPr>
    </w:p>
    <w:p w:rsidR="00127FDC" w:rsidRPr="00851DB6" w:rsidRDefault="00127FDC" w:rsidP="00127FDC">
      <w:pPr>
        <w:rPr>
          <w:spacing w:val="-2"/>
        </w:rPr>
      </w:pPr>
    </w:p>
    <w:p w:rsidR="00127FDC" w:rsidRPr="00851DB6" w:rsidRDefault="00127FDC" w:rsidP="00127FDC">
      <w:pPr>
        <w:ind w:right="-563"/>
        <w:rPr>
          <w:b/>
        </w:rPr>
      </w:pPr>
      <w:r>
        <w:rPr>
          <w:b/>
        </w:rPr>
        <w:t xml:space="preserve">                                                          </w:t>
      </w:r>
      <w:r w:rsidRPr="00851DB6">
        <w:rPr>
          <w:b/>
        </w:rPr>
        <w:t>______________________________</w:t>
      </w:r>
      <w:r w:rsidRPr="00127FDC">
        <w:rPr>
          <w:u w:val="single"/>
        </w:rPr>
        <w:t>SGD</w:t>
      </w:r>
      <w:r w:rsidRPr="00851DB6">
        <w:rPr>
          <w:b/>
        </w:rPr>
        <w:t>______________</w:t>
      </w:r>
      <w:r>
        <w:rPr>
          <w:b/>
        </w:rPr>
        <w:t>_____</w:t>
      </w:r>
      <w:bookmarkStart w:id="0" w:name="_GoBack"/>
      <w:bookmarkEnd w:id="0"/>
    </w:p>
    <w:p w:rsidR="00127FDC" w:rsidRPr="00851DB6" w:rsidRDefault="00127FDC" w:rsidP="00127FDC">
      <w:pPr>
        <w:ind w:left="3150" w:right="-871"/>
        <w:jc w:val="center"/>
        <w:rPr>
          <w:b/>
          <w:szCs w:val="24"/>
        </w:rPr>
      </w:pPr>
      <w:r w:rsidRPr="00851DB6">
        <w:rPr>
          <w:b/>
          <w:szCs w:val="24"/>
        </w:rPr>
        <w:t>NESTOR F. SANTIAGO, JR., MD, MPHC, MHSA, CESO III</w:t>
      </w:r>
      <w:r w:rsidRPr="00851DB6">
        <w:rPr>
          <w:i/>
          <w:szCs w:val="24"/>
        </w:rPr>
        <w:t xml:space="preserve">                    Assistant Secretary of Health</w:t>
      </w:r>
    </w:p>
    <w:p w:rsidR="00127FDC" w:rsidRPr="00851DB6" w:rsidRDefault="00127FDC" w:rsidP="00127FDC">
      <w:pPr>
        <w:rPr>
          <w:szCs w:val="24"/>
        </w:rPr>
      </w:pPr>
      <w:r w:rsidRPr="00851DB6">
        <w:rPr>
          <w:i/>
          <w:szCs w:val="24"/>
        </w:rPr>
        <w:t xml:space="preserve">                                                                                         COBAC – A Chairperson </w:t>
      </w:r>
    </w:p>
    <w:p w:rsidR="00694477" w:rsidRDefault="00694477" w:rsidP="00127FDC"/>
    <w:sectPr w:rsidR="006944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8E1A84"/>
    <w:multiLevelType w:val="hybridMultilevel"/>
    <w:tmpl w:val="BECC24DE"/>
    <w:lvl w:ilvl="0" w:tplc="261075CE">
      <w:start w:val="1"/>
      <w:numFmt w:val="decimal"/>
      <w:lvlText w:val="%1."/>
      <w:lvlJc w:val="left"/>
      <w:pPr>
        <w:ind w:left="360" w:hanging="360"/>
      </w:pPr>
    </w:lvl>
    <w:lvl w:ilvl="1" w:tplc="81D2F542">
      <w:start w:val="1"/>
      <w:numFmt w:val="lowerLetter"/>
      <w:lvlText w:val="%2."/>
      <w:lvlJc w:val="left"/>
      <w:pPr>
        <w:ind w:left="1080" w:hanging="360"/>
      </w:pPr>
    </w:lvl>
    <w:lvl w:ilvl="2" w:tplc="0409000F"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DC"/>
    <w:rsid w:val="00127FDC"/>
    <w:rsid w:val="0069447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651C1"/>
  <w15:chartTrackingRefBased/>
  <w15:docId w15:val="{2353B94B-AE42-4FDC-BF69-46D9D458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FDC"/>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27FDC"/>
    <w:rPr>
      <w:position w:val="6"/>
      <w:sz w:val="20"/>
    </w:rPr>
  </w:style>
  <w:style w:type="paragraph" w:styleId="Header">
    <w:name w:val="header"/>
    <w:basedOn w:val="Normal"/>
    <w:link w:val="HeaderChar"/>
    <w:uiPriority w:val="99"/>
    <w:rsid w:val="00127FDC"/>
    <w:pPr>
      <w:tabs>
        <w:tab w:val="center" w:pos="4320"/>
        <w:tab w:val="right" w:pos="8640"/>
      </w:tabs>
    </w:pPr>
    <w:rPr>
      <w:lang w:val="x-none" w:eastAsia="x-none"/>
    </w:rPr>
  </w:style>
  <w:style w:type="character" w:customStyle="1" w:styleId="HeaderChar">
    <w:name w:val="Header Char"/>
    <w:basedOn w:val="DefaultParagraphFont"/>
    <w:link w:val="Header"/>
    <w:uiPriority w:val="99"/>
    <w:rsid w:val="00127FDC"/>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2020-05-04T11:17:00Z</dcterms:created>
  <dcterms:modified xsi:type="dcterms:W3CDTF">2020-05-04T11:18:00Z</dcterms:modified>
</cp:coreProperties>
</file>