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CD" w:rsidRPr="00984714" w:rsidRDefault="00DD11CD" w:rsidP="005B73D0">
      <w:pPr>
        <w:rPr>
          <w:rFonts w:ascii="Times New Roman" w:hAnsi="Times New Roman" w:cs="Times New Roman"/>
          <w:sz w:val="28"/>
          <w:szCs w:val="22"/>
        </w:rPr>
      </w:pPr>
    </w:p>
    <w:p w:rsidR="00DD11CD" w:rsidRPr="00984714" w:rsidRDefault="00787A60" w:rsidP="00DC7FB4">
      <w:pPr>
        <w:jc w:val="center"/>
        <w:rPr>
          <w:rFonts w:ascii="Times New Roman" w:hAnsi="Times New Roman" w:cs="Times New Roman"/>
          <w:sz w:val="28"/>
          <w:szCs w:val="22"/>
        </w:rPr>
      </w:pPr>
      <w:r w:rsidRPr="00984714">
        <w:rPr>
          <w:rFonts w:ascii="Times New Roman" w:eastAsia="Arial" w:hAnsi="Times New Roman" w:cs="Times New Roman"/>
          <w:b/>
          <w:bCs/>
          <w:sz w:val="28"/>
          <w:szCs w:val="22"/>
        </w:rPr>
        <w:t>FORM 8</w:t>
      </w:r>
    </w:p>
    <w:p w:rsidR="00DD11CD" w:rsidRPr="00984714" w:rsidRDefault="00DD11CD" w:rsidP="00DC7FB4">
      <w:pPr>
        <w:spacing w:line="67" w:lineRule="exact"/>
        <w:jc w:val="center"/>
        <w:rPr>
          <w:rFonts w:ascii="Times New Roman" w:hAnsi="Times New Roman" w:cs="Times New Roman"/>
          <w:sz w:val="28"/>
          <w:szCs w:val="22"/>
        </w:rPr>
      </w:pPr>
    </w:p>
    <w:p w:rsidR="00DD11CD" w:rsidRPr="00984714" w:rsidRDefault="00DD11CD" w:rsidP="00DC7FB4">
      <w:pPr>
        <w:jc w:val="center"/>
        <w:rPr>
          <w:rFonts w:ascii="Times New Roman" w:hAnsi="Times New Roman" w:cs="Times New Roman"/>
          <w:sz w:val="28"/>
          <w:szCs w:val="22"/>
        </w:rPr>
      </w:pPr>
      <w:r w:rsidRPr="00984714">
        <w:rPr>
          <w:rFonts w:ascii="Times New Roman" w:eastAsia="Arial" w:hAnsi="Times New Roman" w:cs="Times New Roman"/>
          <w:b/>
          <w:bCs/>
          <w:sz w:val="28"/>
          <w:szCs w:val="22"/>
        </w:rPr>
        <w:t>PROTOCOL AMENDMENT APPLICATION FORM</w:t>
      </w:r>
    </w:p>
    <w:tbl>
      <w:tblPr>
        <w:tblpPr w:leftFromText="180" w:rightFromText="180" w:vertAnchor="text" w:horzAnchor="margin" w:tblpY="456"/>
        <w:tblW w:w="9100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740"/>
        <w:gridCol w:w="980"/>
        <w:gridCol w:w="650"/>
        <w:gridCol w:w="190"/>
        <w:gridCol w:w="140"/>
        <w:gridCol w:w="2364"/>
        <w:gridCol w:w="56"/>
        <w:gridCol w:w="85"/>
        <w:gridCol w:w="95"/>
        <w:gridCol w:w="40"/>
        <w:gridCol w:w="1500"/>
        <w:gridCol w:w="1800"/>
      </w:tblGrid>
      <w:tr w:rsidR="00181B03" w:rsidRPr="00984714" w:rsidTr="00984714">
        <w:trPr>
          <w:trHeight w:val="322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1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F578FA" w:rsidP="00B83937">
            <w:pPr>
              <w:ind w:left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SJREB</w:t>
            </w:r>
            <w:bookmarkStart w:id="0" w:name="_GoBack"/>
            <w:bookmarkEnd w:id="0"/>
            <w:r w:rsidR="00181B03"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Protocol No.</w:t>
            </w:r>
          </w:p>
        </w:tc>
        <w:tc>
          <w:tcPr>
            <w:tcW w:w="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Sponsor Protocol No</w:t>
            </w:r>
          </w:p>
        </w:tc>
      </w:tr>
      <w:tr w:rsidR="00181B03" w:rsidRPr="00984714" w:rsidTr="00984714">
        <w:trPr>
          <w:trHeight w:val="604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1B03" w:rsidRPr="00984714" w:rsidTr="00984714">
        <w:trPr>
          <w:trHeight w:val="322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Principal Investigator</w:t>
            </w:r>
          </w:p>
        </w:tc>
        <w:tc>
          <w:tcPr>
            <w:tcW w:w="1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Email/ Mobile No.</w:t>
            </w:r>
          </w:p>
        </w:tc>
        <w:tc>
          <w:tcPr>
            <w:tcW w:w="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03" w:rsidRPr="00984714" w:rsidRDefault="00181B03" w:rsidP="00B83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Sponsor</w:t>
            </w:r>
          </w:p>
        </w:tc>
      </w:tr>
      <w:tr w:rsidR="00181B03" w:rsidRPr="00984714" w:rsidTr="00984714">
        <w:trPr>
          <w:trHeight w:val="494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11CD" w:rsidRPr="00984714" w:rsidTr="00984714">
        <w:trPr>
          <w:trHeight w:val="263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dxa"/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" w:type="dxa"/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gridSpan w:val="2"/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1B03" w:rsidRPr="00984714" w:rsidTr="00984714">
        <w:trPr>
          <w:trHeight w:val="52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181B0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w w:val="92"/>
                <w:sz w:val="22"/>
                <w:szCs w:val="22"/>
              </w:rPr>
              <w:t>Title of Study</w:t>
            </w:r>
          </w:p>
        </w:tc>
        <w:tc>
          <w:tcPr>
            <w:tcW w:w="6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11CD" w:rsidRPr="00984714" w:rsidTr="00984714">
        <w:trPr>
          <w:trHeight w:val="263"/>
        </w:trPr>
        <w:tc>
          <w:tcPr>
            <w:tcW w:w="460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gridSpan w:val="2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1B03" w:rsidRPr="00984714" w:rsidTr="00984714">
        <w:trPr>
          <w:trHeight w:val="317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100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Study Site/s: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B03" w:rsidRPr="00984714" w:rsidRDefault="00181B03" w:rsidP="00B839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3937" w:rsidRPr="00984714" w:rsidRDefault="00B83937" w:rsidP="00B839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181B03" w:rsidRPr="00984714" w:rsidRDefault="00181B03" w:rsidP="00B83937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Date of Initial Approval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03" w:rsidRPr="00984714" w:rsidRDefault="00181B03" w:rsidP="00DD11CD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11CD" w:rsidRPr="00984714" w:rsidTr="00984714">
        <w:trPr>
          <w:trHeight w:val="30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11CD" w:rsidRPr="00984714" w:rsidRDefault="00DD11CD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1B03" w:rsidRPr="00984714" w:rsidTr="00984714">
        <w:trPr>
          <w:trHeight w:val="523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81B03" w:rsidRPr="00984714" w:rsidRDefault="00181B03" w:rsidP="00181B03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Items to be Amended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81B03" w:rsidRPr="00984714" w:rsidRDefault="00181B03" w:rsidP="00181B03">
            <w:pPr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List of Amendments</w:t>
            </w:r>
          </w:p>
        </w:tc>
        <w:tc>
          <w:tcPr>
            <w:tcW w:w="35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81B03" w:rsidRPr="00984714" w:rsidRDefault="00181B03" w:rsidP="00181B03">
            <w:pPr>
              <w:ind w:left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sz w:val="22"/>
                <w:szCs w:val="22"/>
              </w:rPr>
              <w:t>Reasons</w:t>
            </w:r>
          </w:p>
        </w:tc>
      </w:tr>
      <w:tr w:rsidR="00181B03" w:rsidRPr="00984714" w:rsidTr="00984714">
        <w:trPr>
          <w:trHeight w:val="345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B03" w:rsidRPr="00984714" w:rsidRDefault="00181B03" w:rsidP="00DD11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D11CD" w:rsidRPr="00984714" w:rsidRDefault="00DD11CD" w:rsidP="005B73D0">
      <w:pPr>
        <w:rPr>
          <w:rFonts w:ascii="Times New Roman" w:hAnsi="Times New Roman" w:cs="Times New Roman"/>
          <w:sz w:val="22"/>
          <w:szCs w:val="22"/>
        </w:rPr>
      </w:pPr>
    </w:p>
    <w:p w:rsidR="00181B03" w:rsidRPr="00984714" w:rsidRDefault="00181B0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38"/>
        <w:gridCol w:w="7178"/>
      </w:tblGrid>
      <w:tr w:rsidR="00181B03" w:rsidRPr="00984714" w:rsidTr="00181B03">
        <w:tc>
          <w:tcPr>
            <w:tcW w:w="1838" w:type="dxa"/>
            <w:shd w:val="clear" w:color="auto" w:fill="D0CECE" w:themeFill="background2" w:themeFillShade="E6"/>
          </w:tcPr>
          <w:p w:rsidR="00181B03" w:rsidRPr="00984714" w:rsidRDefault="00181B0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Signature of PI:</w:t>
            </w:r>
          </w:p>
        </w:tc>
        <w:tc>
          <w:tcPr>
            <w:tcW w:w="7178" w:type="dxa"/>
          </w:tcPr>
          <w:p w:rsidR="00181B03" w:rsidRPr="00984714" w:rsidRDefault="00181B0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1B03" w:rsidRPr="00984714" w:rsidTr="00181B03">
        <w:tc>
          <w:tcPr>
            <w:tcW w:w="1838" w:type="dxa"/>
            <w:shd w:val="clear" w:color="auto" w:fill="D0CECE" w:themeFill="background2" w:themeFillShade="E6"/>
          </w:tcPr>
          <w:p w:rsidR="00181B03" w:rsidRPr="00984714" w:rsidRDefault="00181B0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</w:p>
        </w:tc>
        <w:tc>
          <w:tcPr>
            <w:tcW w:w="7178" w:type="dxa"/>
          </w:tcPr>
          <w:p w:rsidR="00181B03" w:rsidRPr="00984714" w:rsidRDefault="00181B0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1B03" w:rsidRPr="00984714" w:rsidRDefault="00181B0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47"/>
        <w:gridCol w:w="567"/>
        <w:gridCol w:w="2126"/>
        <w:gridCol w:w="425"/>
        <w:gridCol w:w="3351"/>
      </w:tblGrid>
      <w:tr w:rsidR="006D3313" w:rsidRPr="00984714" w:rsidTr="00981A3B">
        <w:tc>
          <w:tcPr>
            <w:tcW w:w="9016" w:type="dxa"/>
            <w:gridSpan w:val="5"/>
            <w:shd w:val="clear" w:color="auto" w:fill="D0CECE" w:themeFill="background2" w:themeFillShade="E6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FOR REC USE:</w:t>
            </w:r>
          </w:p>
        </w:tc>
      </w:tr>
      <w:tr w:rsidR="00981A3B" w:rsidRPr="00984714" w:rsidTr="00981A3B">
        <w:tc>
          <w:tcPr>
            <w:tcW w:w="2547" w:type="dxa"/>
            <w:vMerge w:val="restart"/>
            <w:vAlign w:val="center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Assessment of Primary Reviewers</w:t>
            </w:r>
          </w:p>
        </w:tc>
        <w:tc>
          <w:tcPr>
            <w:tcW w:w="6469" w:type="dxa"/>
            <w:gridSpan w:val="4"/>
          </w:tcPr>
          <w:p w:rsidR="00981A3B" w:rsidRPr="00984714" w:rsidRDefault="00981A3B" w:rsidP="006D3313">
            <w:pPr>
              <w:pStyle w:val="ListParagraph"/>
              <w:numPr>
                <w:ilvl w:val="0"/>
                <w:numId w:val="14"/>
              </w:numPr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Type of amendments: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Minor</w:t>
            </w:r>
          </w:p>
        </w:tc>
        <w:tc>
          <w:tcPr>
            <w:tcW w:w="425" w:type="dxa"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1" w:type="dxa"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Major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 xml:space="preserve">Comment/s: </w:t>
            </w:r>
          </w:p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6D3313">
            <w:pPr>
              <w:pStyle w:val="ListParagraph"/>
              <w:numPr>
                <w:ilvl w:val="0"/>
                <w:numId w:val="14"/>
              </w:numPr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Does the amendment increase the risks to participants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981A3B" w:rsidRPr="00984714" w:rsidRDefault="00981A3B" w:rsidP="006D3313">
            <w:pPr>
              <w:pStyle w:val="ListParagraph"/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425" w:type="dxa"/>
          </w:tcPr>
          <w:p w:rsidR="00981A3B" w:rsidRPr="00984714" w:rsidRDefault="00981A3B" w:rsidP="006D3313">
            <w:pPr>
              <w:pStyle w:val="ListParagraph"/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1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 xml:space="preserve">Comment/s: </w:t>
            </w:r>
          </w:p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6D3313">
            <w:pPr>
              <w:pStyle w:val="ListParagraph"/>
              <w:numPr>
                <w:ilvl w:val="0"/>
                <w:numId w:val="14"/>
              </w:numPr>
              <w:ind w:left="323" w:hanging="323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Does the amendment increase the benefits to participants?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981A3B" w:rsidRPr="00984714" w:rsidRDefault="00981A3B" w:rsidP="00981A3B">
            <w:pPr>
              <w:pStyle w:val="ListParagraph"/>
              <w:ind w:left="323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425" w:type="dxa"/>
          </w:tcPr>
          <w:p w:rsidR="00981A3B" w:rsidRPr="00984714" w:rsidRDefault="00981A3B" w:rsidP="00981A3B">
            <w:pPr>
              <w:pStyle w:val="ListParagraph"/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1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 xml:space="preserve">Comment/s: </w:t>
            </w:r>
          </w:p>
          <w:p w:rsidR="00981A3B" w:rsidRPr="00984714" w:rsidRDefault="00981A3B" w:rsidP="00981A3B">
            <w:pPr>
              <w:pStyle w:val="ListParagraph"/>
              <w:ind w:left="323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  <w:p w:rsidR="00981A3B" w:rsidRPr="00984714" w:rsidRDefault="00981A3B" w:rsidP="00981A3B">
            <w:pP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981A3B">
            <w:pPr>
              <w:pStyle w:val="ListParagraph"/>
              <w:numPr>
                <w:ilvl w:val="0"/>
                <w:numId w:val="14"/>
              </w:numPr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Is there </w:t>
            </w:r>
            <w:proofErr w:type="spellStart"/>
            <w:r w:rsidRPr="00984714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favourable</w:t>
            </w:r>
            <w:proofErr w:type="spellEnd"/>
            <w:r w:rsidRPr="00984714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benefit/ risk ratio?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981A3B" w:rsidRPr="00984714" w:rsidRDefault="00981A3B" w:rsidP="00981A3B">
            <w:pPr>
              <w:pStyle w:val="ListParagraph"/>
              <w:ind w:left="343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425" w:type="dxa"/>
          </w:tcPr>
          <w:p w:rsidR="00981A3B" w:rsidRPr="00984714" w:rsidRDefault="00981A3B" w:rsidP="00981A3B">
            <w:pPr>
              <w:pStyle w:val="ListParagraph"/>
              <w:ind w:left="34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1" w:type="dxa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981A3B" w:rsidRPr="00984714" w:rsidTr="00981A3B">
        <w:tc>
          <w:tcPr>
            <w:tcW w:w="2547" w:type="dxa"/>
            <w:vMerge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69" w:type="dxa"/>
            <w:gridSpan w:val="4"/>
          </w:tcPr>
          <w:p w:rsidR="00981A3B" w:rsidRPr="00984714" w:rsidRDefault="00981A3B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 xml:space="preserve">Comment/s: </w:t>
            </w:r>
          </w:p>
          <w:p w:rsidR="00981A3B" w:rsidRPr="00984714" w:rsidRDefault="00981A3B" w:rsidP="00981A3B">
            <w:pPr>
              <w:pStyle w:val="ListParagraph"/>
              <w:ind w:left="343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  <w:p w:rsidR="00981A3B" w:rsidRPr="00984714" w:rsidRDefault="00981A3B" w:rsidP="00981A3B">
            <w:pPr>
              <w:pStyle w:val="ListParagraph"/>
              <w:ind w:left="343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181B03" w:rsidRPr="00984714" w:rsidRDefault="00181B03" w:rsidP="005B73D0">
      <w:pPr>
        <w:rPr>
          <w:rFonts w:ascii="Times New Roman" w:hAnsi="Times New Roman" w:cs="Times New Roman"/>
          <w:sz w:val="22"/>
          <w:szCs w:val="22"/>
        </w:rPr>
      </w:pPr>
    </w:p>
    <w:p w:rsidR="006D3313" w:rsidRPr="00984714" w:rsidRDefault="006D331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4"/>
        <w:gridCol w:w="4107"/>
        <w:gridCol w:w="571"/>
        <w:gridCol w:w="567"/>
        <w:gridCol w:w="3067"/>
      </w:tblGrid>
      <w:tr w:rsidR="00981A3B" w:rsidRPr="00984714" w:rsidTr="00981A3B">
        <w:tc>
          <w:tcPr>
            <w:tcW w:w="4811" w:type="dxa"/>
            <w:gridSpan w:val="2"/>
            <w:shd w:val="clear" w:color="auto" w:fill="D0CECE" w:themeFill="background2" w:themeFillShade="E6"/>
          </w:tcPr>
          <w:p w:rsidR="00981A3B" w:rsidRPr="00984714" w:rsidRDefault="00981A3B" w:rsidP="00981A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Recommendations: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34" w:type="dxa"/>
            <w:gridSpan w:val="2"/>
            <w:shd w:val="clear" w:color="auto" w:fill="D0CECE" w:themeFill="background2" w:themeFillShade="E6"/>
          </w:tcPr>
          <w:p w:rsidR="00981A3B" w:rsidRPr="00984714" w:rsidRDefault="00981A3B" w:rsidP="00981A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Type of review</w:t>
            </w:r>
          </w:p>
        </w:tc>
      </w:tr>
      <w:tr w:rsidR="00981A3B" w:rsidRPr="00984714" w:rsidTr="00981A3B">
        <w:tc>
          <w:tcPr>
            <w:tcW w:w="704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Approve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Expedited</w:t>
            </w:r>
          </w:p>
        </w:tc>
      </w:tr>
      <w:tr w:rsidR="00981A3B" w:rsidRPr="00984714" w:rsidTr="00981A3B">
        <w:tc>
          <w:tcPr>
            <w:tcW w:w="704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Request for further information/modification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7" w:type="dxa"/>
          </w:tcPr>
          <w:p w:rsidR="006D3313" w:rsidRPr="00984714" w:rsidRDefault="00984714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Exempted</w:t>
            </w:r>
          </w:p>
        </w:tc>
      </w:tr>
      <w:tr w:rsidR="00981A3B" w:rsidRPr="00984714" w:rsidTr="00981A3B">
        <w:tc>
          <w:tcPr>
            <w:tcW w:w="704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Others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7" w:type="dxa"/>
          </w:tcPr>
          <w:p w:rsidR="006D3313" w:rsidRPr="00984714" w:rsidRDefault="00984714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Full Board</w:t>
            </w:r>
          </w:p>
        </w:tc>
      </w:tr>
    </w:tbl>
    <w:p w:rsidR="006D3313" w:rsidRPr="00984714" w:rsidRDefault="006D3313" w:rsidP="005B73D0">
      <w:pPr>
        <w:rPr>
          <w:rFonts w:ascii="Times New Roman" w:hAnsi="Times New Roman" w:cs="Times New Roman"/>
          <w:sz w:val="22"/>
          <w:szCs w:val="22"/>
        </w:rPr>
      </w:pPr>
      <w:r w:rsidRPr="00984714">
        <w:rPr>
          <w:rFonts w:ascii="Times New Roman" w:hAnsi="Times New Roman" w:cs="Times New Roman"/>
          <w:noProof/>
          <w:sz w:val="22"/>
          <w:szCs w:val="22"/>
          <w:lang w:val="en-PH" w:eastAsia="en-P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EF5AE2" wp14:editId="167E56E9">
                <wp:simplePos x="0" y="0"/>
                <wp:positionH relativeFrom="column">
                  <wp:posOffset>-1895475</wp:posOffset>
                </wp:positionH>
                <wp:positionV relativeFrom="paragraph">
                  <wp:posOffset>-9184005</wp:posOffset>
                </wp:positionV>
                <wp:extent cx="4391025" cy="11372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113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11CD" w:rsidRDefault="00DD11CD" w:rsidP="00DD11CD">
                            <w:pPr>
                              <w:tabs>
                                <w:tab w:val="left" w:pos="320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Type of amendments: Minor 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Major ___</w:t>
                            </w:r>
                          </w:p>
                          <w:p w:rsidR="00DD11CD" w:rsidRDefault="00DD11CD" w:rsidP="00DD11CD">
                            <w:pPr>
                              <w:spacing w:line="36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D11CD" w:rsidRDefault="00DD11CD" w:rsidP="00DD11C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Does the amendment increase the risks to participants?</w:t>
                            </w:r>
                          </w:p>
                          <w:p w:rsidR="00DD11CD" w:rsidRDefault="00DD11CD" w:rsidP="00DD11CD">
                            <w:pPr>
                              <w:tabs>
                                <w:tab w:val="left" w:pos="90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Yes ___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No ___</w:t>
                            </w:r>
                          </w:p>
                          <w:p w:rsidR="00DD11CD" w:rsidRDefault="00DD11CD" w:rsidP="00DD11C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Does the amendment increase the benefits to participants?</w:t>
                            </w:r>
                          </w:p>
                          <w:p w:rsidR="00DD11CD" w:rsidRDefault="00DD11CD" w:rsidP="00DD11CD">
                            <w:pPr>
                              <w:spacing w:line="7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D11CD" w:rsidRDefault="00DD11CD" w:rsidP="00DD11CD">
                            <w:pPr>
                              <w:tabs>
                                <w:tab w:val="left" w:pos="90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Yes ___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No ___</w:t>
                            </w:r>
                          </w:p>
                          <w:p w:rsidR="00DD11CD" w:rsidRDefault="00DD11CD" w:rsidP="00DD11CD">
                            <w:pPr>
                              <w:tabs>
                                <w:tab w:val="left" w:pos="452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Is there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favourable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benefit/ risk ratio? Yes ___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No ___</w:t>
                            </w:r>
                          </w:p>
                          <w:p w:rsidR="00DD11CD" w:rsidRDefault="00DD11CD" w:rsidP="00DD11C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Comments:</w:t>
                            </w:r>
                          </w:p>
                          <w:p w:rsidR="00DD11CD" w:rsidRPr="00DD11CD" w:rsidRDefault="00DD11CD" w:rsidP="00DD11C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C16B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49.25pt;margin-top:-723.15pt;width:345.75pt;height:8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" filled="f" stroked="f" strokeweight=".5pt">
                <v:textbox>
                  <w:txbxContent>
                    <w:p w:rsidR="00DD11CD" w:rsidRDefault="00DD11CD" w:rsidP="00DD11CD">
                      <w:pPr>
                        <w:tabs>
                          <w:tab w:val="left" w:pos="320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Type of amendments: Minor ___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  <w:t>Major ___</w:t>
                      </w:r>
                    </w:p>
                    <w:p w:rsidR="00DD11CD" w:rsidRDefault="00DD11CD" w:rsidP="00DD11CD">
                      <w:pPr>
                        <w:spacing w:line="36" w:lineRule="exact"/>
                        <w:rPr>
                          <w:sz w:val="20"/>
                          <w:szCs w:val="20"/>
                        </w:rPr>
                      </w:pPr>
                    </w:p>
                    <w:p w:rsidR="00DD11CD" w:rsidRDefault="00DD11CD" w:rsidP="00DD11C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Does the amendment increase the risks to participants?</w:t>
                      </w:r>
                    </w:p>
                    <w:p w:rsidR="00DD11CD" w:rsidRDefault="00DD11CD" w:rsidP="00DD11CD">
                      <w:pPr>
                        <w:tabs>
                          <w:tab w:val="left" w:pos="90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Yes ___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ab/>
                        <w:t>No ___</w:t>
                      </w:r>
                    </w:p>
                    <w:p w:rsidR="00DD11CD" w:rsidRDefault="00DD11CD" w:rsidP="00DD11C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  <w:t>Does the amendment increase the benefits to participants?</w:t>
                      </w:r>
                    </w:p>
                    <w:p w:rsidR="00DD11CD" w:rsidRDefault="00DD11CD" w:rsidP="00DD11CD">
                      <w:pPr>
                        <w:spacing w:line="7" w:lineRule="exact"/>
                        <w:rPr>
                          <w:sz w:val="20"/>
                          <w:szCs w:val="20"/>
                        </w:rPr>
                      </w:pPr>
                    </w:p>
                    <w:p w:rsidR="00DD11CD" w:rsidRDefault="00DD11CD" w:rsidP="00DD11CD">
                      <w:pPr>
                        <w:tabs>
                          <w:tab w:val="left" w:pos="90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Yes ___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ab/>
                        <w:t>No ___</w:t>
                      </w:r>
                    </w:p>
                    <w:p w:rsidR="00DD11CD" w:rsidRDefault="00DD11CD" w:rsidP="00DD11CD">
                      <w:pPr>
                        <w:tabs>
                          <w:tab w:val="left" w:pos="452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Is there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favourable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benefit/ risk ratio? Yes ___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ab/>
                        <w:t>No ___</w:t>
                      </w:r>
                    </w:p>
                    <w:p w:rsidR="00DD11CD" w:rsidRDefault="00DD11CD" w:rsidP="00DD11C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Comments:</w:t>
                      </w:r>
                    </w:p>
                    <w:p w:rsidR="00DD11CD" w:rsidRPr="00DD11CD" w:rsidRDefault="00DD11CD" w:rsidP="00DD11C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3313" w:rsidRPr="00984714" w:rsidRDefault="006D331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6D3313" w:rsidRPr="00984714" w:rsidTr="00981A3B">
        <w:tc>
          <w:tcPr>
            <w:tcW w:w="1502" w:type="dxa"/>
            <w:shd w:val="clear" w:color="auto" w:fill="D0CECE" w:themeFill="background2" w:themeFillShade="E6"/>
            <w:vAlign w:val="center"/>
          </w:tcPr>
          <w:p w:rsidR="006D3313" w:rsidRPr="00984714" w:rsidRDefault="006D3313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Name of reviewer:</w:t>
            </w:r>
          </w:p>
        </w:tc>
        <w:tc>
          <w:tcPr>
            <w:tcW w:w="1502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D0CECE" w:themeFill="background2" w:themeFillShade="E6"/>
            <w:vAlign w:val="center"/>
          </w:tcPr>
          <w:p w:rsidR="006D3313" w:rsidRPr="00984714" w:rsidRDefault="006D3313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</w:tc>
        <w:tc>
          <w:tcPr>
            <w:tcW w:w="1503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D0CECE" w:themeFill="background2" w:themeFillShade="E6"/>
            <w:vAlign w:val="center"/>
          </w:tcPr>
          <w:p w:rsidR="006D3313" w:rsidRPr="00984714" w:rsidRDefault="006D3313" w:rsidP="00981A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Date:</w:t>
            </w:r>
          </w:p>
        </w:tc>
        <w:tc>
          <w:tcPr>
            <w:tcW w:w="1503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D3313" w:rsidRPr="00984714" w:rsidRDefault="006D331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53"/>
      </w:tblGrid>
      <w:tr w:rsidR="006D3313" w:rsidRPr="00984714" w:rsidTr="00981A3B">
        <w:tc>
          <w:tcPr>
            <w:tcW w:w="2263" w:type="dxa"/>
            <w:shd w:val="clear" w:color="auto" w:fill="D0CECE" w:themeFill="background2" w:themeFillShade="E6"/>
            <w:vAlign w:val="center"/>
          </w:tcPr>
          <w:p w:rsidR="006D3313" w:rsidRPr="00984714" w:rsidRDefault="006D3313" w:rsidP="00981A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Final Decision:</w:t>
            </w:r>
          </w:p>
        </w:tc>
        <w:tc>
          <w:tcPr>
            <w:tcW w:w="6753" w:type="dxa"/>
          </w:tcPr>
          <w:p w:rsidR="006D3313" w:rsidRPr="00984714" w:rsidRDefault="006D3313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1A3B" w:rsidRPr="00984714" w:rsidRDefault="00981A3B" w:rsidP="005B73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D3313" w:rsidRPr="00984714" w:rsidRDefault="006D3313" w:rsidP="005B73D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984714" w:rsidRPr="00984714" w:rsidTr="00EF3F5B">
        <w:trPr>
          <w:jc w:val="center"/>
        </w:trPr>
        <w:tc>
          <w:tcPr>
            <w:tcW w:w="3004" w:type="dxa"/>
            <w:shd w:val="clear" w:color="auto" w:fill="D0CECE" w:themeFill="background2" w:themeFillShade="E6"/>
            <w:vAlign w:val="center"/>
          </w:tcPr>
          <w:p w:rsidR="00984714" w:rsidRPr="00984714" w:rsidRDefault="00984714" w:rsidP="00EF3F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SJREB Chair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:rsidR="00984714" w:rsidRPr="00984714" w:rsidRDefault="00984714" w:rsidP="00EF3F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Signature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:rsidR="00984714" w:rsidRPr="00984714" w:rsidRDefault="00984714" w:rsidP="00EF3F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4714">
              <w:rPr>
                <w:rFonts w:ascii="Times New Roman" w:hAnsi="Times New Roman" w:cs="Times New Roman"/>
                <w:sz w:val="22"/>
                <w:szCs w:val="22"/>
              </w:rPr>
              <w:t>Date</w:t>
            </w:r>
          </w:p>
        </w:tc>
      </w:tr>
      <w:tr w:rsidR="00984714" w:rsidRPr="00984714" w:rsidTr="00EF3F5B">
        <w:trPr>
          <w:jc w:val="center"/>
        </w:trPr>
        <w:tc>
          <w:tcPr>
            <w:tcW w:w="3004" w:type="dxa"/>
          </w:tcPr>
          <w:p w:rsidR="00984714" w:rsidRPr="00984714" w:rsidRDefault="00984714" w:rsidP="00EF3F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4714" w:rsidRPr="00984714" w:rsidRDefault="00984714" w:rsidP="00EF3F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4714" w:rsidRPr="00984714" w:rsidRDefault="00984714" w:rsidP="00EF3F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6" w:type="dxa"/>
          </w:tcPr>
          <w:p w:rsidR="00984714" w:rsidRPr="00984714" w:rsidRDefault="00984714" w:rsidP="00EF3F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6" w:type="dxa"/>
          </w:tcPr>
          <w:p w:rsidR="00984714" w:rsidRPr="00984714" w:rsidRDefault="00984714" w:rsidP="00EF3F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84714" w:rsidRPr="00984714" w:rsidRDefault="00984714" w:rsidP="005B73D0">
      <w:pPr>
        <w:rPr>
          <w:rFonts w:ascii="Times New Roman" w:hAnsi="Times New Roman" w:cs="Times New Roman"/>
          <w:sz w:val="22"/>
          <w:szCs w:val="22"/>
        </w:rPr>
      </w:pPr>
    </w:p>
    <w:sectPr w:rsidR="00984714" w:rsidRPr="00984714" w:rsidSect="00C52D64">
      <w:footerReference w:type="default" r:id="rId7"/>
      <w:headerReference w:type="firs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E0" w:rsidRDefault="00641EE0" w:rsidP="00C056BD">
      <w:r>
        <w:separator/>
      </w:r>
    </w:p>
  </w:endnote>
  <w:endnote w:type="continuationSeparator" w:id="0">
    <w:p w:rsidR="00641EE0" w:rsidRDefault="00641EE0" w:rsidP="00C0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D5" w:rsidRPr="00A447D5" w:rsidRDefault="00A447D5" w:rsidP="00A447D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E0" w:rsidRDefault="00641EE0" w:rsidP="00C056BD">
      <w:r>
        <w:separator/>
      </w:r>
    </w:p>
  </w:footnote>
  <w:footnote w:type="continuationSeparator" w:id="0">
    <w:p w:rsidR="00641EE0" w:rsidRDefault="00641EE0" w:rsidP="00C0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8C" w:rsidRPr="00C438A2" w:rsidRDefault="00CB5E8C" w:rsidP="00CB5E8C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59264" behindDoc="1" locked="0" layoutInCell="1" hidden="0" allowOverlap="1" wp14:anchorId="7043F94F" wp14:editId="7AC0344C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CB5E8C" w:rsidRPr="00C438A2" w:rsidRDefault="00CB5E8C" w:rsidP="00CB5E8C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CB5E8C" w:rsidRPr="00A447D5" w:rsidRDefault="00CB5E8C" w:rsidP="00CB5E8C">
    <w:pPr>
      <w:pStyle w:val="NoSpacing"/>
      <w:jc w:val="center"/>
      <w:rPr>
        <w:rFonts w:ascii="Times New Roman" w:hAnsi="Times New Roman"/>
        <w:sz w:val="28"/>
        <w:szCs w:val="28"/>
      </w:rPr>
    </w:pPr>
    <w:bookmarkStart w:id="1" w:name="_x4yqf1ba2pbw" w:colFirst="0" w:colLast="0"/>
    <w:bookmarkEnd w:id="1"/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CB5E8C" w:rsidRDefault="00CB5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007"/>
    <w:multiLevelType w:val="hybridMultilevel"/>
    <w:tmpl w:val="8616A13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125D6"/>
    <w:multiLevelType w:val="multilevel"/>
    <w:tmpl w:val="B98493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163359"/>
    <w:multiLevelType w:val="multilevel"/>
    <w:tmpl w:val="5AE68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E0375"/>
    <w:multiLevelType w:val="multilevel"/>
    <w:tmpl w:val="98D4A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8655A"/>
    <w:multiLevelType w:val="multilevel"/>
    <w:tmpl w:val="12B6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E41103"/>
    <w:multiLevelType w:val="hybridMultilevel"/>
    <w:tmpl w:val="8728763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4065D"/>
    <w:multiLevelType w:val="hybridMultilevel"/>
    <w:tmpl w:val="C00E5E1E"/>
    <w:lvl w:ilvl="0" w:tplc="75908C04">
      <w:start w:val="1"/>
      <w:numFmt w:val="decimal"/>
      <w:lvlText w:val="%1."/>
      <w:lvlJc w:val="left"/>
      <w:pPr>
        <w:ind w:left="720" w:hanging="360"/>
      </w:pPr>
    </w:lvl>
    <w:lvl w:ilvl="1" w:tplc="2220848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F64F4"/>
    <w:multiLevelType w:val="hybridMultilevel"/>
    <w:tmpl w:val="85F20C02"/>
    <w:lvl w:ilvl="0" w:tplc="2220848C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F351D"/>
    <w:multiLevelType w:val="multilevel"/>
    <w:tmpl w:val="9FC61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B0135E"/>
    <w:multiLevelType w:val="hybridMultilevel"/>
    <w:tmpl w:val="C00E5E1E"/>
    <w:lvl w:ilvl="0" w:tplc="75908C04">
      <w:start w:val="1"/>
      <w:numFmt w:val="decimal"/>
      <w:lvlText w:val="%1."/>
      <w:lvlJc w:val="left"/>
      <w:pPr>
        <w:ind w:left="720" w:hanging="360"/>
      </w:pPr>
    </w:lvl>
    <w:lvl w:ilvl="1" w:tplc="2220848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31D10"/>
    <w:multiLevelType w:val="hybridMultilevel"/>
    <w:tmpl w:val="40A0BA1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61F47"/>
    <w:multiLevelType w:val="hybridMultilevel"/>
    <w:tmpl w:val="B88C6B8E"/>
    <w:lvl w:ilvl="0" w:tplc="3E804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93769"/>
    <w:multiLevelType w:val="multilevel"/>
    <w:tmpl w:val="B98493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9"/>
  </w:num>
  <w:num w:numId="8">
    <w:abstractNumId w:val="12"/>
  </w:num>
  <w:num w:numId="9">
    <w:abstractNumId w:val="1"/>
  </w:num>
  <w:num w:numId="10">
    <w:abstractNumId w:val="2"/>
    <w:lvlOverride w:ilvl="2">
      <w:lvl w:ilvl="2">
        <w:numFmt w:val="lowerRoman"/>
        <w:lvlText w:val="%3."/>
        <w:lvlJc w:val="right"/>
      </w:lvl>
    </w:lvlOverride>
  </w:num>
  <w:num w:numId="11">
    <w:abstractNumId w:val="3"/>
    <w:lvlOverride w:ilvl="2">
      <w:lvl w:ilvl="2">
        <w:numFmt w:val="lowerRoman"/>
        <w:lvlText w:val="%3."/>
        <w:lvlJc w:val="right"/>
      </w:lvl>
    </w:lvlOverride>
  </w:num>
  <w:num w:numId="12">
    <w:abstractNumId w:val="8"/>
    <w:lvlOverride w:ilvl="2">
      <w:lvl w:ilvl="2">
        <w:numFmt w:val="lowerRoman"/>
        <w:lvlText w:val="%3."/>
        <w:lvlJc w:val="right"/>
      </w:lvl>
    </w:lvlOverride>
  </w:num>
  <w:num w:numId="13">
    <w:abstractNumId w:val="4"/>
    <w:lvlOverride w:ilvl="2">
      <w:lvl w:ilvl="2">
        <w:numFmt w:val="lowerRoman"/>
        <w:lvlText w:val="%3."/>
        <w:lvlJc w:val="right"/>
      </w:lvl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D"/>
    <w:rsid w:val="00050E9F"/>
    <w:rsid w:val="00181B03"/>
    <w:rsid w:val="001A79BC"/>
    <w:rsid w:val="001C5EA2"/>
    <w:rsid w:val="00210462"/>
    <w:rsid w:val="002601A3"/>
    <w:rsid w:val="002E46BD"/>
    <w:rsid w:val="003239DB"/>
    <w:rsid w:val="00334F57"/>
    <w:rsid w:val="0038127A"/>
    <w:rsid w:val="004859D7"/>
    <w:rsid w:val="004A466B"/>
    <w:rsid w:val="0051127A"/>
    <w:rsid w:val="00574F64"/>
    <w:rsid w:val="005B73D0"/>
    <w:rsid w:val="00641EE0"/>
    <w:rsid w:val="006A69B8"/>
    <w:rsid w:val="006D3313"/>
    <w:rsid w:val="00787A60"/>
    <w:rsid w:val="00852EE1"/>
    <w:rsid w:val="00890DB2"/>
    <w:rsid w:val="008C5D4E"/>
    <w:rsid w:val="008E1777"/>
    <w:rsid w:val="00981A3B"/>
    <w:rsid w:val="00984714"/>
    <w:rsid w:val="009D3F20"/>
    <w:rsid w:val="00A447D5"/>
    <w:rsid w:val="00AB0963"/>
    <w:rsid w:val="00AC582D"/>
    <w:rsid w:val="00B25E83"/>
    <w:rsid w:val="00B83937"/>
    <w:rsid w:val="00C056BD"/>
    <w:rsid w:val="00C16479"/>
    <w:rsid w:val="00C52D64"/>
    <w:rsid w:val="00C70797"/>
    <w:rsid w:val="00C94FA6"/>
    <w:rsid w:val="00CB5E8C"/>
    <w:rsid w:val="00CB7422"/>
    <w:rsid w:val="00CF53DD"/>
    <w:rsid w:val="00D8293E"/>
    <w:rsid w:val="00DA2125"/>
    <w:rsid w:val="00DC7FB4"/>
    <w:rsid w:val="00DD11CD"/>
    <w:rsid w:val="00DD36D7"/>
    <w:rsid w:val="00E22871"/>
    <w:rsid w:val="00E50765"/>
    <w:rsid w:val="00EA665D"/>
    <w:rsid w:val="00F41268"/>
    <w:rsid w:val="00F5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36485"/>
  <w15:chartTrackingRefBased/>
  <w15:docId w15:val="{B9F991E3-B394-41F6-9E09-C7E0731B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6B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qFormat/>
    <w:rsid w:val="00C056BD"/>
    <w:pPr>
      <w:ind w:left="720" w:hanging="288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B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BD"/>
    <w:rPr>
      <w:rFonts w:eastAsiaTheme="minorEastAsia"/>
      <w:sz w:val="24"/>
      <w:szCs w:val="24"/>
      <w:lang w:val="en-US"/>
    </w:rPr>
  </w:style>
  <w:style w:type="paragraph" w:styleId="NoSpacing">
    <w:name w:val="No Spacing"/>
    <w:uiPriority w:val="1"/>
    <w:qFormat/>
    <w:rsid w:val="00A447D5"/>
    <w:pPr>
      <w:spacing w:after="0" w:line="240" w:lineRule="auto"/>
    </w:pPr>
  </w:style>
  <w:style w:type="table" w:styleId="TableGrid">
    <w:name w:val="Table Grid"/>
    <w:basedOn w:val="TableNormal"/>
    <w:uiPriority w:val="39"/>
    <w:rsid w:val="004A4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6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3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3D0"/>
    <w:rPr>
      <w:rFonts w:ascii="Segoe UI" w:eastAsiaTheme="minorEastAsia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21046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H"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Alyzza Vienn Eclavea</cp:lastModifiedBy>
  <cp:revision>6</cp:revision>
  <cp:lastPrinted>2018-05-23T01:17:00Z</cp:lastPrinted>
  <dcterms:created xsi:type="dcterms:W3CDTF">2019-02-19T07:16:00Z</dcterms:created>
  <dcterms:modified xsi:type="dcterms:W3CDTF">2019-02-20T02:38:00Z</dcterms:modified>
</cp:coreProperties>
</file>